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A7E9CF" w14:textId="77777777" w:rsidR="00D35E62" w:rsidRPr="007B784D" w:rsidRDefault="00D35E62" w:rsidP="00861CDA">
      <w:pPr>
        <w:suppressAutoHyphens/>
        <w:jc w:val="center"/>
        <w:rPr>
          <w:b/>
          <w:iCs/>
          <w:sz w:val="28"/>
          <w:szCs w:val="28"/>
        </w:rPr>
      </w:pPr>
      <w:r w:rsidRPr="007B784D">
        <w:rPr>
          <w:b/>
          <w:iCs/>
          <w:sz w:val="28"/>
          <w:szCs w:val="28"/>
        </w:rPr>
        <w:t xml:space="preserve">Повестка </w:t>
      </w:r>
    </w:p>
    <w:p w14:paraId="11C17E6C" w14:textId="77777777" w:rsidR="00D35E62" w:rsidRPr="007B784D" w:rsidRDefault="00D35E62" w:rsidP="00D35E62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r w:rsidRPr="007B784D">
        <w:rPr>
          <w:b/>
          <w:iCs/>
          <w:sz w:val="28"/>
          <w:szCs w:val="28"/>
        </w:rPr>
        <w:t>депутатских слушаний Совета народных депутатов Анжеро-Судженского городского округа</w:t>
      </w:r>
    </w:p>
    <w:p w14:paraId="0C1594EE" w14:textId="63CBDE05" w:rsidR="00D35E62" w:rsidRPr="007B784D" w:rsidRDefault="007B784D" w:rsidP="00D35E62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25.08</w:t>
      </w:r>
      <w:r w:rsidR="00D35E62" w:rsidRPr="007B784D">
        <w:rPr>
          <w:b/>
          <w:iCs/>
          <w:sz w:val="28"/>
          <w:szCs w:val="28"/>
        </w:rPr>
        <w:t>.202</w:t>
      </w:r>
      <w:r w:rsidR="00554B56" w:rsidRPr="007B784D">
        <w:rPr>
          <w:b/>
          <w:iCs/>
          <w:sz w:val="28"/>
          <w:szCs w:val="28"/>
        </w:rPr>
        <w:t>6</w:t>
      </w:r>
      <w:r w:rsidR="00D35E62" w:rsidRPr="007B784D">
        <w:rPr>
          <w:b/>
          <w:iCs/>
          <w:sz w:val="28"/>
          <w:szCs w:val="28"/>
        </w:rPr>
        <w:t xml:space="preserve"> года</w:t>
      </w:r>
      <w:r w:rsidR="00D35E62" w:rsidRPr="007B784D">
        <w:rPr>
          <w:b/>
          <w:iCs/>
          <w:sz w:val="28"/>
          <w:szCs w:val="28"/>
        </w:rPr>
        <w:tab/>
      </w:r>
      <w:r w:rsidR="00D35E62" w:rsidRPr="007B784D">
        <w:rPr>
          <w:b/>
          <w:iCs/>
          <w:sz w:val="28"/>
          <w:szCs w:val="28"/>
        </w:rPr>
        <w:tab/>
      </w:r>
      <w:r w:rsidR="00D35E62" w:rsidRPr="007B784D">
        <w:rPr>
          <w:b/>
          <w:iCs/>
          <w:sz w:val="28"/>
          <w:szCs w:val="28"/>
        </w:rPr>
        <w:tab/>
        <w:t>начало 13-00 ч.</w:t>
      </w:r>
    </w:p>
    <w:p w14:paraId="1C65A299" w14:textId="77777777" w:rsidR="007B784D" w:rsidRPr="007B784D" w:rsidRDefault="007B784D" w:rsidP="007B784D">
      <w:pPr>
        <w:tabs>
          <w:tab w:val="center" w:pos="4904"/>
          <w:tab w:val="left" w:pos="6435"/>
        </w:tabs>
        <w:suppressAutoHyphens/>
        <w:rPr>
          <w:b/>
          <w:iCs/>
          <w:sz w:val="28"/>
          <w:szCs w:val="28"/>
        </w:rPr>
      </w:pPr>
    </w:p>
    <w:p w14:paraId="494D896B" w14:textId="77777777" w:rsidR="004F0338" w:rsidRPr="00D30B68" w:rsidRDefault="004F0338" w:rsidP="004F0338">
      <w:pPr>
        <w:pStyle w:val="a3"/>
        <w:numPr>
          <w:ilvl w:val="0"/>
          <w:numId w:val="12"/>
        </w:numPr>
        <w:spacing w:line="259" w:lineRule="auto"/>
        <w:jc w:val="both"/>
        <w:rPr>
          <w:sz w:val="28"/>
          <w:szCs w:val="28"/>
        </w:rPr>
      </w:pPr>
      <w:r w:rsidRPr="00D30B68">
        <w:rPr>
          <w:sz w:val="28"/>
          <w:szCs w:val="28"/>
        </w:rPr>
        <w:t>О пересмотре решения о включении здания, расположенного по адресу: г. Анжеро-Судженск, ул. Ленина, 5 в перечень объектов культурного наследия.</w:t>
      </w:r>
    </w:p>
    <w:p w14:paraId="3E9DB5B9" w14:textId="77777777" w:rsidR="004F0338" w:rsidRPr="00D30B68" w:rsidRDefault="004F0338" w:rsidP="004F0338">
      <w:pPr>
        <w:pStyle w:val="a3"/>
        <w:jc w:val="center"/>
        <w:rPr>
          <w:b/>
          <w:i/>
          <w:sz w:val="28"/>
          <w:szCs w:val="28"/>
        </w:rPr>
      </w:pPr>
      <w:r w:rsidRPr="00D30B68">
        <w:rPr>
          <w:b/>
          <w:sz w:val="28"/>
          <w:szCs w:val="28"/>
        </w:rPr>
        <w:t xml:space="preserve">Докладчик: Екатерина Павловна </w:t>
      </w:r>
      <w:proofErr w:type="spellStart"/>
      <w:r w:rsidRPr="00D30B68">
        <w:rPr>
          <w:b/>
          <w:sz w:val="28"/>
          <w:szCs w:val="28"/>
        </w:rPr>
        <w:t>Полканова</w:t>
      </w:r>
      <w:proofErr w:type="spellEnd"/>
    </w:p>
    <w:p w14:paraId="0B383516" w14:textId="15501123" w:rsidR="007B784D" w:rsidRPr="00D30B68" w:rsidRDefault="007B784D" w:rsidP="004F0338">
      <w:pPr>
        <w:pStyle w:val="a3"/>
        <w:numPr>
          <w:ilvl w:val="0"/>
          <w:numId w:val="12"/>
        </w:numPr>
        <w:tabs>
          <w:tab w:val="center" w:pos="4904"/>
          <w:tab w:val="left" w:pos="6435"/>
        </w:tabs>
        <w:suppressAutoHyphens/>
        <w:jc w:val="both"/>
        <w:rPr>
          <w:b/>
          <w:iCs/>
          <w:sz w:val="28"/>
          <w:szCs w:val="28"/>
        </w:rPr>
      </w:pPr>
      <w:bookmarkStart w:id="0" w:name="_GoBack"/>
      <w:bookmarkEnd w:id="0"/>
      <w:r w:rsidRPr="00D30B68">
        <w:rPr>
          <w:iCs/>
          <w:sz w:val="28"/>
          <w:szCs w:val="28"/>
        </w:rPr>
        <w:t>О подготовке к зиме (обеспечение населения углем, о подготовке городского округа к отопительному сезону, обс</w:t>
      </w:r>
      <w:r w:rsidR="00952CBB" w:rsidRPr="00D30B68">
        <w:rPr>
          <w:iCs/>
          <w:sz w:val="28"/>
          <w:szCs w:val="28"/>
        </w:rPr>
        <w:t>луживание дорог в зимний период</w:t>
      </w:r>
      <w:r w:rsidRPr="00D30B68">
        <w:rPr>
          <w:iCs/>
          <w:sz w:val="28"/>
          <w:szCs w:val="28"/>
        </w:rPr>
        <w:t>)</w:t>
      </w:r>
    </w:p>
    <w:p w14:paraId="34ADDEFA" w14:textId="77777777" w:rsidR="007B784D" w:rsidRPr="00D30B68" w:rsidRDefault="007B784D" w:rsidP="007B784D">
      <w:pPr>
        <w:pStyle w:val="a3"/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r w:rsidRPr="00D30B68">
        <w:rPr>
          <w:b/>
          <w:iCs/>
          <w:sz w:val="28"/>
          <w:szCs w:val="28"/>
        </w:rPr>
        <w:t xml:space="preserve">Докладчики: </w:t>
      </w:r>
      <w:proofErr w:type="spellStart"/>
      <w:r w:rsidRPr="00D30B68">
        <w:rPr>
          <w:b/>
          <w:iCs/>
          <w:sz w:val="28"/>
          <w:szCs w:val="28"/>
        </w:rPr>
        <w:t>Хамидулин</w:t>
      </w:r>
      <w:proofErr w:type="spellEnd"/>
      <w:r w:rsidRPr="00D30B68">
        <w:rPr>
          <w:b/>
          <w:iCs/>
          <w:sz w:val="28"/>
          <w:szCs w:val="28"/>
        </w:rPr>
        <w:t xml:space="preserve"> Эльдар Рашидович, </w:t>
      </w:r>
    </w:p>
    <w:p w14:paraId="0BE0D8E5" w14:textId="3B2C7C6B" w:rsidR="007B784D" w:rsidRPr="00D30B68" w:rsidRDefault="007B784D" w:rsidP="007B784D">
      <w:pPr>
        <w:pStyle w:val="a3"/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proofErr w:type="spellStart"/>
      <w:r w:rsidRPr="00D30B68">
        <w:rPr>
          <w:b/>
          <w:iCs/>
          <w:sz w:val="28"/>
          <w:szCs w:val="28"/>
        </w:rPr>
        <w:t>Масалкин</w:t>
      </w:r>
      <w:proofErr w:type="spellEnd"/>
      <w:r w:rsidRPr="00D30B68">
        <w:rPr>
          <w:b/>
          <w:iCs/>
          <w:sz w:val="28"/>
          <w:szCs w:val="28"/>
        </w:rPr>
        <w:t xml:space="preserve"> Максим Сергеевич</w:t>
      </w:r>
    </w:p>
    <w:p w14:paraId="1C3C7060" w14:textId="272822FF" w:rsidR="007B784D" w:rsidRPr="00D30B68" w:rsidRDefault="007B784D" w:rsidP="004F0338">
      <w:pPr>
        <w:pStyle w:val="a3"/>
        <w:numPr>
          <w:ilvl w:val="0"/>
          <w:numId w:val="12"/>
        </w:numPr>
        <w:tabs>
          <w:tab w:val="center" w:pos="4904"/>
          <w:tab w:val="left" w:pos="6435"/>
        </w:tabs>
        <w:suppressAutoHyphens/>
        <w:jc w:val="both"/>
        <w:rPr>
          <w:iCs/>
          <w:sz w:val="28"/>
          <w:szCs w:val="28"/>
        </w:rPr>
      </w:pPr>
      <w:r w:rsidRPr="00D30B68">
        <w:rPr>
          <w:iCs/>
          <w:sz w:val="28"/>
          <w:szCs w:val="28"/>
        </w:rPr>
        <w:t>О работе по сносу расселенных объектов, выявлению собственников заброшенных жилых помещений.</w:t>
      </w:r>
    </w:p>
    <w:p w14:paraId="3C2EBCEB" w14:textId="77777777" w:rsidR="00D30B68" w:rsidRDefault="007B784D" w:rsidP="007B784D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r w:rsidRPr="00D30B68">
        <w:rPr>
          <w:b/>
          <w:iCs/>
          <w:sz w:val="28"/>
          <w:szCs w:val="28"/>
        </w:rPr>
        <w:t xml:space="preserve">Докладчики: </w:t>
      </w:r>
      <w:proofErr w:type="spellStart"/>
      <w:r w:rsidRPr="00D30B68">
        <w:rPr>
          <w:b/>
          <w:iCs/>
          <w:sz w:val="28"/>
          <w:szCs w:val="28"/>
        </w:rPr>
        <w:t>Пинигина</w:t>
      </w:r>
      <w:proofErr w:type="spellEnd"/>
      <w:r w:rsidRPr="00D30B68">
        <w:rPr>
          <w:b/>
          <w:iCs/>
          <w:sz w:val="28"/>
          <w:szCs w:val="28"/>
        </w:rPr>
        <w:t xml:space="preserve"> Анна Эдуардовна, </w:t>
      </w:r>
    </w:p>
    <w:p w14:paraId="24242B91" w14:textId="77777777" w:rsidR="00D30B68" w:rsidRDefault="00D30B68" w:rsidP="007B784D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proofErr w:type="spellStart"/>
      <w:r w:rsidRPr="00D30B68">
        <w:rPr>
          <w:b/>
          <w:iCs/>
          <w:sz w:val="28"/>
          <w:szCs w:val="28"/>
        </w:rPr>
        <w:t>Хамидулин</w:t>
      </w:r>
      <w:proofErr w:type="spellEnd"/>
      <w:r w:rsidRPr="00D30B68">
        <w:rPr>
          <w:b/>
          <w:iCs/>
          <w:sz w:val="28"/>
          <w:szCs w:val="28"/>
        </w:rPr>
        <w:t xml:space="preserve"> Эльдар Рашидович</w:t>
      </w:r>
      <w:r w:rsidR="00952CBB" w:rsidRPr="00D30B68">
        <w:rPr>
          <w:b/>
          <w:iCs/>
          <w:sz w:val="28"/>
          <w:szCs w:val="28"/>
        </w:rPr>
        <w:t xml:space="preserve">, </w:t>
      </w:r>
    </w:p>
    <w:p w14:paraId="6859DE36" w14:textId="6812611B" w:rsidR="00554B56" w:rsidRPr="00D30B68" w:rsidRDefault="00952CBB" w:rsidP="007B784D">
      <w:pPr>
        <w:tabs>
          <w:tab w:val="center" w:pos="4904"/>
          <w:tab w:val="left" w:pos="6435"/>
        </w:tabs>
        <w:suppressAutoHyphens/>
        <w:jc w:val="center"/>
        <w:rPr>
          <w:b/>
          <w:iCs/>
          <w:sz w:val="28"/>
          <w:szCs w:val="28"/>
        </w:rPr>
      </w:pPr>
      <w:r w:rsidRPr="00D30B68">
        <w:rPr>
          <w:b/>
          <w:iCs/>
          <w:sz w:val="28"/>
          <w:szCs w:val="28"/>
        </w:rPr>
        <w:t>Тарасенок Екатерина Николаевна</w:t>
      </w:r>
    </w:p>
    <w:p w14:paraId="54E719F2" w14:textId="6CD1E204" w:rsidR="00D30B68" w:rsidRPr="00D30B68" w:rsidRDefault="00D30B68" w:rsidP="00D30B68">
      <w:pPr>
        <w:pStyle w:val="a3"/>
        <w:numPr>
          <w:ilvl w:val="0"/>
          <w:numId w:val="12"/>
        </w:numPr>
        <w:tabs>
          <w:tab w:val="center" w:pos="709"/>
          <w:tab w:val="left" w:pos="6435"/>
        </w:tabs>
        <w:spacing w:after="160" w:line="259" w:lineRule="auto"/>
        <w:jc w:val="both"/>
        <w:rPr>
          <w:rFonts w:eastAsiaTheme="minorHAnsi"/>
          <w:sz w:val="28"/>
          <w:szCs w:val="28"/>
          <w:lang w:eastAsia="en-US"/>
        </w:rPr>
      </w:pPr>
      <w:r w:rsidRPr="00D30B68">
        <w:rPr>
          <w:rFonts w:eastAsiaTheme="minorHAnsi"/>
          <w:sz w:val="28"/>
          <w:szCs w:val="28"/>
          <w:lang w:eastAsia="en-US"/>
        </w:rPr>
        <w:t>О внесении изменений в прогнозный план приватизации муниципального имущества Анжеро-Судженского городского округа на 2026 год, утвержденный решением Совета народных депутатов АСГО от 27.06.2025 №376 «Об утверждении прогнозного плана приватизации муниципального имущества Анжеро-Судженского городского округа на 2026 год»</w:t>
      </w:r>
    </w:p>
    <w:p w14:paraId="40DB32AE" w14:textId="77777777" w:rsidR="00D30B68" w:rsidRPr="00D30B68" w:rsidRDefault="00D30B68" w:rsidP="00D30B68">
      <w:pPr>
        <w:spacing w:line="259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lang w:eastAsia="en-US"/>
        </w:rPr>
      </w:pPr>
      <w:r w:rsidRPr="00D30B68">
        <w:rPr>
          <w:rFonts w:eastAsiaTheme="minorHAnsi"/>
          <w:b/>
          <w:sz w:val="28"/>
          <w:szCs w:val="28"/>
          <w:lang w:eastAsia="en-US"/>
        </w:rPr>
        <w:t xml:space="preserve">Докладчик: Анна Эдуардовна </w:t>
      </w:r>
      <w:proofErr w:type="spellStart"/>
      <w:r w:rsidRPr="00D30B68">
        <w:rPr>
          <w:rFonts w:eastAsiaTheme="minorHAnsi"/>
          <w:b/>
          <w:sz w:val="28"/>
          <w:szCs w:val="28"/>
          <w:lang w:eastAsia="en-US"/>
        </w:rPr>
        <w:t>Пинигина</w:t>
      </w:r>
      <w:proofErr w:type="spellEnd"/>
    </w:p>
    <w:p w14:paraId="343407EA" w14:textId="77777777" w:rsidR="00D30B68" w:rsidRPr="00D30B68" w:rsidRDefault="00D30B68" w:rsidP="00D30B68">
      <w:pPr>
        <w:numPr>
          <w:ilvl w:val="0"/>
          <w:numId w:val="12"/>
        </w:numPr>
        <w:spacing w:after="160" w:line="259" w:lineRule="auto"/>
        <w:ind w:left="502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30B68">
        <w:rPr>
          <w:rFonts w:eastAsiaTheme="minorHAnsi"/>
          <w:sz w:val="28"/>
          <w:szCs w:val="28"/>
          <w:lang w:eastAsia="en-US"/>
        </w:rPr>
        <w:t>О награждении.</w:t>
      </w:r>
    </w:p>
    <w:p w14:paraId="4B207985" w14:textId="77777777" w:rsidR="00D30B68" w:rsidRPr="00D30B68" w:rsidRDefault="00D30B68" w:rsidP="00D30B68">
      <w:pPr>
        <w:spacing w:line="259" w:lineRule="auto"/>
        <w:ind w:left="720"/>
        <w:contextualSpacing/>
        <w:jc w:val="center"/>
        <w:rPr>
          <w:rFonts w:eastAsiaTheme="minorHAnsi"/>
          <w:sz w:val="28"/>
          <w:szCs w:val="28"/>
          <w:lang w:eastAsia="en-US"/>
        </w:rPr>
      </w:pPr>
      <w:r w:rsidRPr="00D30B68">
        <w:rPr>
          <w:rFonts w:eastAsiaTheme="minorHAnsi"/>
          <w:b/>
          <w:sz w:val="28"/>
          <w:szCs w:val="28"/>
          <w:lang w:eastAsia="en-US"/>
        </w:rPr>
        <w:t xml:space="preserve">Докладчик: Марина Викторовна </w:t>
      </w:r>
      <w:proofErr w:type="spellStart"/>
      <w:r w:rsidRPr="00D30B68">
        <w:rPr>
          <w:rFonts w:eastAsiaTheme="minorHAnsi"/>
          <w:b/>
          <w:sz w:val="28"/>
          <w:szCs w:val="28"/>
          <w:lang w:eastAsia="en-US"/>
        </w:rPr>
        <w:t>Семкина</w:t>
      </w:r>
      <w:proofErr w:type="spellEnd"/>
    </w:p>
    <w:p w14:paraId="51F3AF9F" w14:textId="77777777" w:rsidR="00D30B68" w:rsidRPr="00D30B68" w:rsidRDefault="00D30B68" w:rsidP="00D30B68">
      <w:pPr>
        <w:numPr>
          <w:ilvl w:val="0"/>
          <w:numId w:val="12"/>
        </w:numPr>
        <w:spacing w:after="160" w:line="259" w:lineRule="auto"/>
        <w:ind w:left="502"/>
        <w:contextualSpacing/>
        <w:jc w:val="both"/>
        <w:rPr>
          <w:rFonts w:eastAsiaTheme="minorHAnsi"/>
          <w:sz w:val="28"/>
          <w:szCs w:val="28"/>
          <w:lang w:eastAsia="en-US"/>
        </w:rPr>
      </w:pPr>
      <w:r w:rsidRPr="00D30B68">
        <w:rPr>
          <w:rFonts w:eastAsiaTheme="minorHAnsi"/>
          <w:sz w:val="28"/>
          <w:szCs w:val="28"/>
          <w:lang w:eastAsia="en-US"/>
        </w:rPr>
        <w:t>О внесении изменений в решение Совета народных депутатов Анжеро-Судженского городского округа от 02.03.2022 №66 «Об утверждении Положения о комиссии по восстановлению прав реабилитированных жертв политических репрессий».</w:t>
      </w:r>
    </w:p>
    <w:p w14:paraId="0CA5428D" w14:textId="77777777" w:rsidR="00D30B68" w:rsidRPr="00D30B68" w:rsidRDefault="00D30B68" w:rsidP="00D30B68">
      <w:pPr>
        <w:spacing w:line="259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lang w:eastAsia="en-US"/>
        </w:rPr>
      </w:pPr>
      <w:r w:rsidRPr="00D30B68">
        <w:rPr>
          <w:rFonts w:eastAsiaTheme="minorHAnsi"/>
          <w:b/>
          <w:sz w:val="28"/>
          <w:szCs w:val="28"/>
          <w:lang w:eastAsia="en-US"/>
        </w:rPr>
        <w:t xml:space="preserve">Докладчик: </w:t>
      </w:r>
      <w:proofErr w:type="spellStart"/>
      <w:r w:rsidRPr="00D30B68">
        <w:rPr>
          <w:rFonts w:eastAsiaTheme="minorHAnsi"/>
          <w:b/>
          <w:sz w:val="28"/>
          <w:szCs w:val="28"/>
          <w:lang w:eastAsia="en-US"/>
        </w:rPr>
        <w:t>Кондрицкий</w:t>
      </w:r>
      <w:proofErr w:type="spellEnd"/>
      <w:r w:rsidRPr="00D30B68">
        <w:rPr>
          <w:rFonts w:eastAsiaTheme="minorHAnsi"/>
          <w:b/>
          <w:sz w:val="28"/>
          <w:szCs w:val="28"/>
          <w:lang w:eastAsia="en-US"/>
        </w:rPr>
        <w:t xml:space="preserve"> Александр Владимирович</w:t>
      </w:r>
    </w:p>
    <w:p w14:paraId="549B9ED4" w14:textId="6C07F095" w:rsidR="007B784D" w:rsidRPr="00D30B68" w:rsidRDefault="007B784D" w:rsidP="00D30B68">
      <w:pPr>
        <w:pStyle w:val="a3"/>
        <w:numPr>
          <w:ilvl w:val="0"/>
          <w:numId w:val="12"/>
        </w:numPr>
        <w:spacing w:after="160" w:line="259" w:lineRule="auto"/>
        <w:jc w:val="both"/>
        <w:rPr>
          <w:rFonts w:eastAsiaTheme="minorHAnsi"/>
          <w:i/>
          <w:sz w:val="28"/>
          <w:szCs w:val="28"/>
          <w:lang w:eastAsia="en-US"/>
        </w:rPr>
      </w:pPr>
      <w:r w:rsidRPr="00D30B68">
        <w:rPr>
          <w:rFonts w:eastAsiaTheme="minorHAnsi"/>
          <w:sz w:val="28"/>
          <w:szCs w:val="28"/>
          <w:lang w:eastAsia="en-US"/>
        </w:rPr>
        <w:t xml:space="preserve">О внесении изменений в решение Анжеро-Судженского городского Совета народных депутатов от 26.04.2007 №70 «О порядке проведения зрелищных мероприятий в Анжеро-Судженском городском округе» </w:t>
      </w:r>
      <w:r w:rsidRPr="00D30B68">
        <w:rPr>
          <w:rFonts w:eastAsiaTheme="minorHAnsi"/>
          <w:i/>
          <w:sz w:val="28"/>
          <w:szCs w:val="28"/>
          <w:lang w:eastAsia="en-US"/>
        </w:rPr>
        <w:t>(по протесту транспортной прокуратуры).</w:t>
      </w:r>
    </w:p>
    <w:p w14:paraId="7128FCE9" w14:textId="12F48312" w:rsidR="007B784D" w:rsidRPr="00D30B68" w:rsidRDefault="007B784D" w:rsidP="007B784D">
      <w:pPr>
        <w:spacing w:line="259" w:lineRule="auto"/>
        <w:ind w:left="720"/>
        <w:contextualSpacing/>
        <w:jc w:val="center"/>
        <w:rPr>
          <w:rFonts w:eastAsiaTheme="minorHAnsi"/>
          <w:b/>
          <w:i/>
          <w:sz w:val="28"/>
          <w:szCs w:val="28"/>
          <w:lang w:eastAsia="en-US"/>
        </w:rPr>
      </w:pPr>
      <w:r w:rsidRPr="00D30B68">
        <w:rPr>
          <w:rFonts w:eastAsiaTheme="minorHAnsi"/>
          <w:b/>
          <w:sz w:val="28"/>
          <w:szCs w:val="28"/>
          <w:lang w:eastAsia="en-US"/>
        </w:rPr>
        <w:t>Докладчик:</w:t>
      </w:r>
      <w:r w:rsidR="00D30B68" w:rsidRPr="00D30B68">
        <w:rPr>
          <w:rFonts w:eastAsiaTheme="minorHAnsi"/>
          <w:b/>
          <w:sz w:val="28"/>
          <w:szCs w:val="28"/>
          <w:lang w:eastAsia="en-US"/>
        </w:rPr>
        <w:t xml:space="preserve"> Хохлова Инна Генриховна</w:t>
      </w:r>
    </w:p>
    <w:sectPr w:rsidR="007B784D" w:rsidRPr="00D30B68" w:rsidSect="00D35E62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D20E2"/>
    <w:multiLevelType w:val="multilevel"/>
    <w:tmpl w:val="84FC59B0"/>
    <w:lvl w:ilvl="0">
      <w:start w:val="27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260" w:hanging="12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1260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60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179321F0"/>
    <w:multiLevelType w:val="hybridMultilevel"/>
    <w:tmpl w:val="210AD3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8E7349"/>
    <w:multiLevelType w:val="hybridMultilevel"/>
    <w:tmpl w:val="0B0E78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606B7"/>
    <w:multiLevelType w:val="hybridMultilevel"/>
    <w:tmpl w:val="EFFE7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7A7CA1"/>
    <w:multiLevelType w:val="hybridMultilevel"/>
    <w:tmpl w:val="54E2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E20EB3"/>
    <w:multiLevelType w:val="hybridMultilevel"/>
    <w:tmpl w:val="54E2CD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5E751E"/>
    <w:multiLevelType w:val="hybridMultilevel"/>
    <w:tmpl w:val="1D268EA4"/>
    <w:lvl w:ilvl="0" w:tplc="D0A007D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24FD1"/>
    <w:multiLevelType w:val="multilevel"/>
    <w:tmpl w:val="B73CF558"/>
    <w:lvl w:ilvl="0">
      <w:start w:val="21"/>
      <w:numFmt w:val="decimal"/>
      <w:lvlText w:val="%1"/>
      <w:lvlJc w:val="left"/>
      <w:pPr>
        <w:ind w:left="1275" w:hanging="1275"/>
      </w:pPr>
      <w:rPr>
        <w:rFonts w:hint="default"/>
      </w:rPr>
    </w:lvl>
    <w:lvl w:ilvl="1">
      <w:start w:val="5"/>
      <w:numFmt w:val="decimalZero"/>
      <w:lvlText w:val="%1.%2"/>
      <w:lvlJc w:val="left"/>
      <w:pPr>
        <w:ind w:left="1275" w:hanging="127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275" w:hanging="127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75" w:hanging="127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275" w:hanging="127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3E451E12"/>
    <w:multiLevelType w:val="hybridMultilevel"/>
    <w:tmpl w:val="134A85BE"/>
    <w:lvl w:ilvl="0" w:tplc="C1AEB0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2F41FD"/>
    <w:multiLevelType w:val="hybridMultilevel"/>
    <w:tmpl w:val="E0548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861820"/>
    <w:multiLevelType w:val="hybridMultilevel"/>
    <w:tmpl w:val="88A0F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963F6E"/>
    <w:multiLevelType w:val="hybridMultilevel"/>
    <w:tmpl w:val="7E88C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970650"/>
    <w:multiLevelType w:val="hybridMultilevel"/>
    <w:tmpl w:val="54A6E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BC0A35"/>
    <w:multiLevelType w:val="multilevel"/>
    <w:tmpl w:val="75A24EE0"/>
    <w:lvl w:ilvl="0">
      <w:start w:val="27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614" w:hanging="126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2395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22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76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num w:numId="1">
    <w:abstractNumId w:val="13"/>
  </w:num>
  <w:num w:numId="2">
    <w:abstractNumId w:val="9"/>
  </w:num>
  <w:num w:numId="3">
    <w:abstractNumId w:val="8"/>
  </w:num>
  <w:num w:numId="4">
    <w:abstractNumId w:val="6"/>
  </w:num>
  <w:num w:numId="5">
    <w:abstractNumId w:val="10"/>
  </w:num>
  <w:num w:numId="6">
    <w:abstractNumId w:val="0"/>
  </w:num>
  <w:num w:numId="7">
    <w:abstractNumId w:val="3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2"/>
  </w:num>
  <w:num w:numId="12">
    <w:abstractNumId w:val="4"/>
  </w:num>
  <w:num w:numId="13">
    <w:abstractNumId w:val="7"/>
  </w:num>
  <w:num w:numId="14">
    <w:abstractNumId w:val="11"/>
  </w:num>
  <w:num w:numId="15">
    <w:abstractNumId w:val="1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110E"/>
    <w:rsid w:val="00010F20"/>
    <w:rsid w:val="00017C44"/>
    <w:rsid w:val="00114EA8"/>
    <w:rsid w:val="00135504"/>
    <w:rsid w:val="0025775B"/>
    <w:rsid w:val="0029225E"/>
    <w:rsid w:val="00386387"/>
    <w:rsid w:val="003B45B8"/>
    <w:rsid w:val="00463AE5"/>
    <w:rsid w:val="004F0338"/>
    <w:rsid w:val="005363F5"/>
    <w:rsid w:val="00554B56"/>
    <w:rsid w:val="00613274"/>
    <w:rsid w:val="0067082B"/>
    <w:rsid w:val="00676FAB"/>
    <w:rsid w:val="0068452D"/>
    <w:rsid w:val="006D6401"/>
    <w:rsid w:val="006E3B49"/>
    <w:rsid w:val="007101C9"/>
    <w:rsid w:val="00713C17"/>
    <w:rsid w:val="00773910"/>
    <w:rsid w:val="007B784D"/>
    <w:rsid w:val="00856A25"/>
    <w:rsid w:val="00861CDA"/>
    <w:rsid w:val="008A5EFD"/>
    <w:rsid w:val="008D5908"/>
    <w:rsid w:val="008D5A5A"/>
    <w:rsid w:val="008E3A97"/>
    <w:rsid w:val="008E3A9D"/>
    <w:rsid w:val="008F5C20"/>
    <w:rsid w:val="0090702A"/>
    <w:rsid w:val="00952CBB"/>
    <w:rsid w:val="00975DB9"/>
    <w:rsid w:val="009908F5"/>
    <w:rsid w:val="009D4DA6"/>
    <w:rsid w:val="00A37932"/>
    <w:rsid w:val="00AB2F6D"/>
    <w:rsid w:val="00AE4AE2"/>
    <w:rsid w:val="00BD283A"/>
    <w:rsid w:val="00C5110E"/>
    <w:rsid w:val="00C644EC"/>
    <w:rsid w:val="00C71FD0"/>
    <w:rsid w:val="00C72F22"/>
    <w:rsid w:val="00C94F2F"/>
    <w:rsid w:val="00D30B68"/>
    <w:rsid w:val="00D35E62"/>
    <w:rsid w:val="00D67D92"/>
    <w:rsid w:val="00D918A8"/>
    <w:rsid w:val="00DA408E"/>
    <w:rsid w:val="00DC2261"/>
    <w:rsid w:val="00DC74A9"/>
    <w:rsid w:val="00DE4C06"/>
    <w:rsid w:val="00E76BB8"/>
    <w:rsid w:val="00E97AF7"/>
    <w:rsid w:val="00EC3A59"/>
    <w:rsid w:val="00EF597B"/>
    <w:rsid w:val="00F52616"/>
    <w:rsid w:val="00F56450"/>
    <w:rsid w:val="00F606F6"/>
    <w:rsid w:val="00F705A6"/>
    <w:rsid w:val="00F84F8A"/>
    <w:rsid w:val="00FA6A57"/>
    <w:rsid w:val="00FB4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AC2E9"/>
  <w15:chartTrackingRefBased/>
  <w15:docId w15:val="{2A715A6C-18B9-4B47-8C37-DA5761694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11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5110E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C51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B4896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FB48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B2F6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B2F6D"/>
    <w:rPr>
      <w:rFonts w:ascii="Segoe UI" w:eastAsia="Times New Roman" w:hAnsi="Segoe UI" w:cs="Segoe UI"/>
      <w:sz w:val="18"/>
      <w:szCs w:val="18"/>
      <w:lang w:eastAsia="ru-RU"/>
    </w:rPr>
  </w:style>
  <w:style w:type="character" w:styleId="a9">
    <w:name w:val="Strong"/>
    <w:basedOn w:val="a0"/>
    <w:uiPriority w:val="22"/>
    <w:qFormat/>
    <w:rsid w:val="00DE4C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08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2026-08-06T02:56:00Z</cp:lastPrinted>
  <dcterms:created xsi:type="dcterms:W3CDTF">2026-08-04T06:25:00Z</dcterms:created>
  <dcterms:modified xsi:type="dcterms:W3CDTF">2026-08-06T02:57:00Z</dcterms:modified>
</cp:coreProperties>
</file>